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1CAF31" w14:textId="77777777" w:rsidR="00A97A2B" w:rsidRDefault="00A97A2B" w:rsidP="006F47A6">
      <w:pPr>
        <w:jc w:val="center"/>
      </w:pPr>
      <w:r>
        <w:rPr>
          <w:rFonts w:hint="eastAsia"/>
        </w:rPr>
        <w:t>日本関節病学会認定医制度に関するQ&amp;A</w:t>
      </w:r>
    </w:p>
    <w:p w14:paraId="3279C2C5" w14:textId="77777777" w:rsidR="00A97A2B" w:rsidRDefault="00A97A2B"/>
    <w:p w14:paraId="0431BC7D" w14:textId="77777777" w:rsidR="00A97A2B" w:rsidRPr="00674C69" w:rsidRDefault="00A97A2B">
      <w:r w:rsidRPr="00674C69">
        <w:rPr>
          <w:rFonts w:hint="eastAsia"/>
        </w:rPr>
        <w:t>１．制度について</w:t>
      </w:r>
    </w:p>
    <w:p w14:paraId="0318AE60" w14:textId="77777777" w:rsidR="00A97A2B" w:rsidRPr="00674C69" w:rsidRDefault="00A97A2B">
      <w:r w:rsidRPr="00674C69">
        <w:rPr>
          <w:rFonts w:hint="eastAsia"/>
        </w:rPr>
        <w:t>Q１．この制度を取得するとどのようなメリットがありますか。</w:t>
      </w:r>
    </w:p>
    <w:p w14:paraId="64E65DBB" w14:textId="77777777" w:rsidR="00A97A2B" w:rsidRPr="00674C69" w:rsidRDefault="00A97A2B">
      <w:pPr>
        <w:rPr>
          <w:u w:val="single"/>
        </w:rPr>
      </w:pPr>
      <w:r w:rsidRPr="00674C69">
        <w:rPr>
          <w:rFonts w:hint="eastAsia"/>
        </w:rPr>
        <w:t>A１．日本関節病学会認定医に認定証が発行され、日本関節病学会ホームページに所属施設名、認定医氏名が掲載されます。</w:t>
      </w:r>
      <w:r w:rsidR="002654FC">
        <w:rPr>
          <w:rFonts w:hint="eastAsia"/>
        </w:rPr>
        <w:t>また、ご自身の履歴書や病院ホームページに認定医であることを記載できます。</w:t>
      </w:r>
    </w:p>
    <w:p w14:paraId="74A6CC5D" w14:textId="77777777" w:rsidR="00A97A2B" w:rsidRPr="00674C69" w:rsidRDefault="00A97A2B">
      <w:pPr>
        <w:rPr>
          <w:u w:val="single"/>
        </w:rPr>
      </w:pPr>
    </w:p>
    <w:p w14:paraId="3DFAFF2D" w14:textId="77777777" w:rsidR="00A97A2B" w:rsidRPr="00674C69" w:rsidRDefault="00A97A2B">
      <w:r w:rsidRPr="00674C69">
        <w:rPr>
          <w:rFonts w:hint="eastAsia"/>
        </w:rPr>
        <w:t>Q２．いつでも申請できますか。</w:t>
      </w:r>
    </w:p>
    <w:p w14:paraId="611C30B2" w14:textId="77777777" w:rsidR="00A97A2B" w:rsidRPr="00674C69" w:rsidRDefault="00A97A2B">
      <w:r w:rsidRPr="00674C69">
        <w:rPr>
          <w:rFonts w:hint="eastAsia"/>
        </w:rPr>
        <w:t>A２．</w:t>
      </w:r>
      <w:r w:rsidR="006F47A6" w:rsidRPr="00674C69">
        <w:rPr>
          <w:rFonts w:hint="eastAsia"/>
        </w:rPr>
        <w:t>認定医の申請は通年受け付けます</w:t>
      </w:r>
      <w:r w:rsidR="00DE1549" w:rsidRPr="00674C69">
        <w:rPr>
          <w:rFonts w:hint="eastAsia"/>
        </w:rPr>
        <w:t>が、認定審査は1年に1度です。</w:t>
      </w:r>
    </w:p>
    <w:p w14:paraId="11850438" w14:textId="77777777" w:rsidR="006F47A6" w:rsidRPr="00674C69" w:rsidRDefault="006F47A6"/>
    <w:p w14:paraId="36FF8CDF" w14:textId="77777777" w:rsidR="006F47A6" w:rsidRPr="00674C69" w:rsidRDefault="006F47A6">
      <w:r w:rsidRPr="00674C69">
        <w:rPr>
          <w:rFonts w:hint="eastAsia"/>
        </w:rPr>
        <w:t>Q３．特例措置とはどのようなものですか。</w:t>
      </w:r>
    </w:p>
    <w:p w14:paraId="04CC0727" w14:textId="22A40888" w:rsidR="006F47A6" w:rsidRDefault="006F47A6">
      <w:r w:rsidRPr="00674C69">
        <w:rPr>
          <w:rFonts w:hint="eastAsia"/>
        </w:rPr>
        <w:t>A３．本認定医制度発足後３年間に限り、特例措置対象者が申請する場合には申請要件のいくつかが免除されます。特例措置対象者は、</w:t>
      </w:r>
      <w:bookmarkStart w:id="0" w:name="_Hlk79479177"/>
      <w:r w:rsidR="0052732B" w:rsidRPr="00674C69">
        <w:rPr>
          <w:rFonts w:hint="eastAsia"/>
        </w:rPr>
        <w:t>日本専門医機構認定整形外科専門医（または日本整形外科学会専門医）</w:t>
      </w:r>
      <w:bookmarkEnd w:id="0"/>
      <w:r w:rsidRPr="00674C69">
        <w:rPr>
          <w:rFonts w:hint="eastAsia"/>
        </w:rPr>
        <w:t>、</w:t>
      </w:r>
      <w:r w:rsidR="0052732B" w:rsidRPr="00674C69">
        <w:rPr>
          <w:rFonts w:hint="eastAsia"/>
        </w:rPr>
        <w:t>日</w:t>
      </w:r>
      <w:r w:rsidRPr="00674C69">
        <w:rPr>
          <w:rFonts w:hint="eastAsia"/>
        </w:rPr>
        <w:t>本整形外科学会認定リウマチ医、日本リウマチ学会専門医です。認定医制度施行細則第15条に記載があります。</w:t>
      </w:r>
    </w:p>
    <w:p w14:paraId="09E80D85" w14:textId="265B5F11" w:rsidR="00C83165" w:rsidRDefault="00C83165"/>
    <w:p w14:paraId="1A5AC80D" w14:textId="655FFDFF" w:rsidR="00C83165" w:rsidRPr="00931D89" w:rsidRDefault="00C83165">
      <w:r w:rsidRPr="00931D89">
        <w:rPr>
          <w:rFonts w:hint="eastAsia"/>
        </w:rPr>
        <w:t>Q4.　日本整形外科認定リウマチ医は、日本専門医機構認定整形外科専門医（または日本整形外科学会専門医）の資格を既に取得しています。日本整形外科認定リウマチ医を有する者と日本専門医機構認定整形外科専門医（または日本整形外科学会専門医）だけを有する者に特例措置の違いがありますか？</w:t>
      </w:r>
    </w:p>
    <w:p w14:paraId="2EA001A5" w14:textId="4014CA28" w:rsidR="00C83165" w:rsidRPr="00C83165" w:rsidRDefault="00C83165">
      <w:pPr>
        <w:rPr>
          <w:color w:val="FF0000"/>
        </w:rPr>
      </w:pPr>
      <w:r w:rsidRPr="00931D89">
        <w:rPr>
          <w:rFonts w:hint="eastAsia"/>
        </w:rPr>
        <w:t xml:space="preserve">A4.　</w:t>
      </w:r>
      <w:r w:rsidR="006E36F7" w:rsidRPr="00931D89">
        <w:rPr>
          <w:rFonts w:hint="eastAsia"/>
        </w:rPr>
        <w:t>申請要件のひとつである日本関節病学会正会員継続年数に違いがあります。日本整形外科認定リウマチ医を有する者は1年以上、日本専門医機構認定整形外科専門医（または日本整形外科学会専門医）だけを有する者は2年以上必要です。</w:t>
      </w:r>
    </w:p>
    <w:p w14:paraId="223B293A" w14:textId="77777777" w:rsidR="00DE0BDE" w:rsidRPr="00674C69" w:rsidRDefault="00DE0BDE"/>
    <w:p w14:paraId="52A9698A" w14:textId="77777777" w:rsidR="00DE0BDE" w:rsidRPr="00674C69" w:rsidRDefault="00DE0BDE">
      <w:r w:rsidRPr="00674C69">
        <w:rPr>
          <w:rFonts w:hint="eastAsia"/>
        </w:rPr>
        <w:t>２．応募資格について</w:t>
      </w:r>
    </w:p>
    <w:p w14:paraId="465971D1" w14:textId="70703FE1" w:rsidR="00096818" w:rsidRPr="000248B3" w:rsidRDefault="00DE0BDE">
      <w:r w:rsidRPr="000248B3">
        <w:rPr>
          <w:rFonts w:hint="eastAsia"/>
        </w:rPr>
        <w:t>Q</w:t>
      </w:r>
      <w:r w:rsidR="006E36F7" w:rsidRPr="000248B3">
        <w:rPr>
          <w:rFonts w:hint="eastAsia"/>
        </w:rPr>
        <w:t>５</w:t>
      </w:r>
      <w:r w:rsidRPr="000248B3">
        <w:rPr>
          <w:rFonts w:hint="eastAsia"/>
        </w:rPr>
        <w:t>．今年（202</w:t>
      </w:r>
      <w:r w:rsidR="00DF55BD" w:rsidRPr="000248B3">
        <w:rPr>
          <w:rFonts w:hint="eastAsia"/>
        </w:rPr>
        <w:t>2</w:t>
      </w:r>
      <w:r w:rsidRPr="000248B3">
        <w:rPr>
          <w:rFonts w:hint="eastAsia"/>
        </w:rPr>
        <w:t>年）</w:t>
      </w:r>
      <w:r w:rsidR="00DF55BD" w:rsidRPr="000248B3">
        <w:rPr>
          <w:rFonts w:hint="eastAsia"/>
        </w:rPr>
        <w:t>申請</w:t>
      </w:r>
      <w:r w:rsidRPr="000248B3">
        <w:rPr>
          <w:rFonts w:hint="eastAsia"/>
        </w:rPr>
        <w:t>する場合には、いつまでに入会していれば資格はありますか。</w:t>
      </w:r>
    </w:p>
    <w:p w14:paraId="5EE6B2F8" w14:textId="77777777" w:rsidR="000248B3" w:rsidRDefault="00DE0BDE" w:rsidP="00096818">
      <w:r w:rsidRPr="000248B3">
        <w:rPr>
          <w:rFonts w:hint="eastAsia"/>
        </w:rPr>
        <w:t>A</w:t>
      </w:r>
      <w:r w:rsidR="006E36F7" w:rsidRPr="000248B3">
        <w:rPr>
          <w:rFonts w:hint="eastAsia"/>
        </w:rPr>
        <w:t>５</w:t>
      </w:r>
      <w:r w:rsidRPr="000248B3">
        <w:rPr>
          <w:rFonts w:hint="eastAsia"/>
        </w:rPr>
        <w:t>．</w:t>
      </w:r>
      <w:r w:rsidR="000248B3" w:rsidRPr="000248B3">
        <w:rPr>
          <w:highlight w:val="yellow"/>
        </w:rPr>
        <w:t>2022年は特例措置審査のみ受付します</w:t>
      </w:r>
      <w:r w:rsidR="000248B3" w:rsidRPr="000248B3">
        <w:t>。</w:t>
      </w:r>
    </w:p>
    <w:p w14:paraId="4DB451A1" w14:textId="1128A24A" w:rsidR="00096818" w:rsidRPr="000248B3" w:rsidRDefault="00096818" w:rsidP="00096818">
      <w:r w:rsidRPr="000248B3">
        <w:rPr>
          <w:rFonts w:hint="eastAsia"/>
        </w:rPr>
        <w:t>日本専門医機構認定整形外科専門医（または日本整形外科学会専門医）の資格を有している方は、本会連続会員歴</w:t>
      </w:r>
      <w:r w:rsidRPr="000248B3">
        <w:t>2年以上（2020年6月30日までに入会）</w:t>
      </w:r>
    </w:p>
    <w:p w14:paraId="09604C86" w14:textId="1EDC1992" w:rsidR="00096818" w:rsidRPr="000248B3" w:rsidRDefault="00096818" w:rsidP="00096818">
      <w:r w:rsidRPr="000248B3">
        <w:rPr>
          <w:rFonts w:hint="eastAsia"/>
        </w:rPr>
        <w:t>日本整形外科学会認定リウマチ医、日本リウマチ学会専門医の資格を有している方は、</w:t>
      </w:r>
    </w:p>
    <w:p w14:paraId="42F2471C" w14:textId="4E645F22" w:rsidR="00DE0BDE" w:rsidRPr="000248B3" w:rsidRDefault="00096818" w:rsidP="00096818">
      <w:r w:rsidRPr="000248B3">
        <w:rPr>
          <w:rFonts w:hint="eastAsia"/>
        </w:rPr>
        <w:t>本会連続会員歴</w:t>
      </w:r>
      <w:r w:rsidRPr="000248B3">
        <w:t>1年以上（2021年6月30日までに入会）が申請可能です。</w:t>
      </w:r>
    </w:p>
    <w:p w14:paraId="639ED1EA" w14:textId="38EC26BD" w:rsidR="00DE0BDE" w:rsidRPr="000248B3" w:rsidRDefault="00DE0BDE"/>
    <w:p w14:paraId="5696F4E1" w14:textId="1738558A" w:rsidR="000248B3" w:rsidRDefault="000248B3">
      <w:r w:rsidRPr="000248B3">
        <w:rPr>
          <w:rFonts w:hint="eastAsia"/>
          <w:highlight w:val="yellow"/>
        </w:rPr>
        <w:t>一般審査（正会員歴</w:t>
      </w:r>
      <w:r w:rsidRPr="000248B3">
        <w:rPr>
          <w:highlight w:val="yellow"/>
        </w:rPr>
        <w:t>3年以上、指定講演受講証明書要）は2023年以後に受付します。</w:t>
      </w:r>
    </w:p>
    <w:p w14:paraId="673640F5" w14:textId="77777777" w:rsidR="000248B3" w:rsidRPr="00096818" w:rsidRDefault="000248B3">
      <w:pPr>
        <w:rPr>
          <w:rFonts w:hint="eastAsia"/>
        </w:rPr>
      </w:pPr>
    </w:p>
    <w:p w14:paraId="5EE7E88E" w14:textId="77777777" w:rsidR="00DE0BDE" w:rsidRPr="00674C69" w:rsidRDefault="00DE0BDE">
      <w:r w:rsidRPr="00674C69">
        <w:rPr>
          <w:rFonts w:hint="eastAsia"/>
        </w:rPr>
        <w:t>３．提出物について</w:t>
      </w:r>
    </w:p>
    <w:p w14:paraId="01D174AB" w14:textId="065455F9" w:rsidR="00DE0BDE" w:rsidRPr="00674C69" w:rsidRDefault="00DE0BDE">
      <w:r w:rsidRPr="00674C69">
        <w:rPr>
          <w:rFonts w:hint="eastAsia"/>
        </w:rPr>
        <w:lastRenderedPageBreak/>
        <w:t>Q</w:t>
      </w:r>
      <w:r w:rsidR="006E36F7">
        <w:rPr>
          <w:rFonts w:hint="eastAsia"/>
        </w:rPr>
        <w:t>６</w:t>
      </w:r>
      <w:r w:rsidRPr="00674C69">
        <w:rPr>
          <w:rFonts w:hint="eastAsia"/>
        </w:rPr>
        <w:t>．関節疾患患者の一覧表や詳細報告書</w:t>
      </w:r>
      <w:r w:rsidR="00FD7BF5" w:rsidRPr="00674C69">
        <w:rPr>
          <w:rFonts w:hint="eastAsia"/>
        </w:rPr>
        <w:t>（所定様式２、３および８）</w:t>
      </w:r>
      <w:r w:rsidRPr="00674C69">
        <w:rPr>
          <w:rFonts w:hint="eastAsia"/>
        </w:rPr>
        <w:t>に記載する内容は過去何年以内のものでしょうか。</w:t>
      </w:r>
    </w:p>
    <w:p w14:paraId="5B7578DF" w14:textId="158552F2" w:rsidR="00DE0BDE" w:rsidRPr="00674C69" w:rsidRDefault="00DE0BDE">
      <w:r w:rsidRPr="00674C69">
        <w:rPr>
          <w:rFonts w:hint="eastAsia"/>
        </w:rPr>
        <w:t>A</w:t>
      </w:r>
      <w:r w:rsidR="006E36F7">
        <w:rPr>
          <w:rFonts w:hint="eastAsia"/>
        </w:rPr>
        <w:t>６</w:t>
      </w:r>
      <w:r w:rsidRPr="00674C69">
        <w:rPr>
          <w:rFonts w:hint="eastAsia"/>
        </w:rPr>
        <w:t>．期間は限定していません。</w:t>
      </w:r>
    </w:p>
    <w:p w14:paraId="44AAD80F" w14:textId="77777777" w:rsidR="00FD7BF5" w:rsidRPr="00674C69" w:rsidRDefault="00FD7BF5"/>
    <w:p w14:paraId="692F8825" w14:textId="55A98D77" w:rsidR="00FD7BF5" w:rsidRPr="00674C69" w:rsidRDefault="00FD7BF5">
      <w:r w:rsidRPr="00674C69">
        <w:rPr>
          <w:rFonts w:hint="eastAsia"/>
        </w:rPr>
        <w:t>Q</w:t>
      </w:r>
      <w:r w:rsidR="006E36F7">
        <w:rPr>
          <w:rFonts w:hint="eastAsia"/>
        </w:rPr>
        <w:t>７</w:t>
      </w:r>
      <w:r w:rsidRPr="00674C69">
        <w:rPr>
          <w:rFonts w:hint="eastAsia"/>
        </w:rPr>
        <w:t>．論文リスト（所定様式５）に記載する内容は過去何年以内のものでしょうか。</w:t>
      </w:r>
    </w:p>
    <w:p w14:paraId="5F86E555" w14:textId="70F6A69B" w:rsidR="00FD7BF5" w:rsidRPr="00674C69" w:rsidRDefault="00FD7BF5">
      <w:r w:rsidRPr="00674C69">
        <w:rPr>
          <w:rFonts w:hint="eastAsia"/>
        </w:rPr>
        <w:t>A</w:t>
      </w:r>
      <w:r w:rsidR="006E36F7">
        <w:rPr>
          <w:rFonts w:hint="eastAsia"/>
        </w:rPr>
        <w:t>７</w:t>
      </w:r>
      <w:r w:rsidRPr="00674C69">
        <w:rPr>
          <w:rFonts w:hint="eastAsia"/>
        </w:rPr>
        <w:t>．期間は限定していません。</w:t>
      </w:r>
    </w:p>
    <w:p w14:paraId="5518CB50" w14:textId="77777777" w:rsidR="0089645D" w:rsidRPr="006E36F7" w:rsidRDefault="0089645D"/>
    <w:p w14:paraId="333CA94F" w14:textId="51FD53D9" w:rsidR="0089645D" w:rsidRPr="00674C69" w:rsidRDefault="0089645D">
      <w:r w:rsidRPr="00674C69">
        <w:rPr>
          <w:rFonts w:hint="eastAsia"/>
        </w:rPr>
        <w:t>Q</w:t>
      </w:r>
      <w:r w:rsidR="006E36F7">
        <w:rPr>
          <w:rFonts w:hint="eastAsia"/>
        </w:rPr>
        <w:t>８</w:t>
      </w:r>
      <w:r w:rsidRPr="00674C69">
        <w:rPr>
          <w:rFonts w:hint="eastAsia"/>
        </w:rPr>
        <w:t>．必要単位証明書（所定様式６）には合計6単位以上必要とされていますが、研修や業績の各々で必須単位数は決まっていますか。</w:t>
      </w:r>
    </w:p>
    <w:p w14:paraId="39380F18" w14:textId="6A861BE7" w:rsidR="0089645D" w:rsidRPr="00674C69" w:rsidRDefault="0089645D">
      <w:r w:rsidRPr="00674C69">
        <w:rPr>
          <w:rFonts w:hint="eastAsia"/>
        </w:rPr>
        <w:t>A</w:t>
      </w:r>
      <w:r w:rsidR="006E36F7">
        <w:rPr>
          <w:rFonts w:hint="eastAsia"/>
        </w:rPr>
        <w:t>８</w:t>
      </w:r>
      <w:r w:rsidRPr="00674C69">
        <w:rPr>
          <w:rFonts w:hint="eastAsia"/>
        </w:rPr>
        <w:t>．学会参加は2単位</w:t>
      </w:r>
      <w:r w:rsidR="00916F8E" w:rsidRPr="00674C69">
        <w:rPr>
          <w:rFonts w:hint="eastAsia"/>
        </w:rPr>
        <w:t>以上</w:t>
      </w:r>
      <w:r w:rsidRPr="00674C69">
        <w:rPr>
          <w:rFonts w:hint="eastAsia"/>
        </w:rPr>
        <w:t>、学会指定講演の受講は1単位</w:t>
      </w:r>
      <w:r w:rsidR="00916F8E" w:rsidRPr="00674C69">
        <w:rPr>
          <w:rFonts w:hint="eastAsia"/>
        </w:rPr>
        <w:t>以上</w:t>
      </w:r>
      <w:r w:rsidRPr="00674C69">
        <w:rPr>
          <w:rFonts w:hint="eastAsia"/>
        </w:rPr>
        <w:t>を必須とします。合計6単位のうち、日本整形外科学会または日本リウマチ学会における関節病に関する講演受講（1回1単位）を3単位まで含めても構いません。</w:t>
      </w:r>
    </w:p>
    <w:p w14:paraId="36A7EBED" w14:textId="77777777" w:rsidR="006A2DE8" w:rsidRPr="00674C69" w:rsidRDefault="006A2DE8"/>
    <w:p w14:paraId="6312C5A0" w14:textId="6FAF5ACE" w:rsidR="006A2DE8" w:rsidRPr="00674C69" w:rsidRDefault="006A2DE8">
      <w:r w:rsidRPr="00674C69">
        <w:rPr>
          <w:rFonts w:hint="eastAsia"/>
        </w:rPr>
        <w:t>Q</w:t>
      </w:r>
      <w:r w:rsidR="006E36F7">
        <w:rPr>
          <w:rFonts w:hint="eastAsia"/>
        </w:rPr>
        <w:t>９</w:t>
      </w:r>
      <w:r w:rsidRPr="00674C69">
        <w:rPr>
          <w:rFonts w:hint="eastAsia"/>
        </w:rPr>
        <w:t>．学会発表報告書（所定様式４）はどの学会における発表でも構いませんか。</w:t>
      </w:r>
    </w:p>
    <w:p w14:paraId="623485DB" w14:textId="51E691FC" w:rsidR="006A2DE8" w:rsidRPr="00674C69" w:rsidRDefault="006A2DE8">
      <w:r w:rsidRPr="00674C69">
        <w:rPr>
          <w:rFonts w:hint="eastAsia"/>
        </w:rPr>
        <w:t>A</w:t>
      </w:r>
      <w:r w:rsidR="006E36F7">
        <w:rPr>
          <w:rFonts w:hint="eastAsia"/>
        </w:rPr>
        <w:t>９</w:t>
      </w:r>
      <w:r w:rsidRPr="00674C69">
        <w:rPr>
          <w:rFonts w:hint="eastAsia"/>
        </w:rPr>
        <w:t>．いいえ。日本関節病学会における発表に限り申請できます。</w:t>
      </w:r>
    </w:p>
    <w:p w14:paraId="140010A2" w14:textId="77777777" w:rsidR="006A2DE8" w:rsidRPr="00674C69" w:rsidRDefault="006A2DE8"/>
    <w:p w14:paraId="618AC3CF" w14:textId="4A7FF66F" w:rsidR="006A2DE8" w:rsidRPr="00674C69" w:rsidRDefault="006A2DE8">
      <w:r w:rsidRPr="00674C69">
        <w:rPr>
          <w:rFonts w:hint="eastAsia"/>
        </w:rPr>
        <w:t>Q</w:t>
      </w:r>
      <w:r w:rsidR="006E36F7">
        <w:rPr>
          <w:rFonts w:hint="eastAsia"/>
        </w:rPr>
        <w:t>１０</w:t>
      </w:r>
      <w:r w:rsidRPr="00674C69">
        <w:rPr>
          <w:rFonts w:hint="eastAsia"/>
        </w:rPr>
        <w:t>．日本関節病学会誌に投稿した論文でも単位申請できますか。</w:t>
      </w:r>
    </w:p>
    <w:p w14:paraId="2386B571" w14:textId="2D6D8925" w:rsidR="006A2DE8" w:rsidRPr="00674C69" w:rsidRDefault="00C83165">
      <w:r>
        <w:rPr>
          <w:rFonts w:hint="eastAsia"/>
        </w:rPr>
        <w:t>A</w:t>
      </w:r>
      <w:r w:rsidR="006E36F7">
        <w:rPr>
          <w:rFonts w:hint="eastAsia"/>
        </w:rPr>
        <w:t>１０</w:t>
      </w:r>
      <w:r>
        <w:rPr>
          <w:rFonts w:hint="eastAsia"/>
        </w:rPr>
        <w:t xml:space="preserve">.　</w:t>
      </w:r>
      <w:r w:rsidR="006A2DE8" w:rsidRPr="00674C69">
        <w:rPr>
          <w:rFonts w:hint="eastAsia"/>
        </w:rPr>
        <w:t>はい。</w:t>
      </w:r>
    </w:p>
    <w:p w14:paraId="01EB7058" w14:textId="77777777" w:rsidR="006A2DE8" w:rsidRPr="00674C69" w:rsidRDefault="006A2DE8"/>
    <w:p w14:paraId="40418D9A" w14:textId="5DFE5FB5" w:rsidR="006A2DE8" w:rsidRPr="00674C69" w:rsidRDefault="006A2DE8">
      <w:r w:rsidRPr="00674C69">
        <w:rPr>
          <w:rFonts w:hint="eastAsia"/>
        </w:rPr>
        <w:t>Q</w:t>
      </w:r>
      <w:r w:rsidR="006E36F7">
        <w:rPr>
          <w:rFonts w:hint="eastAsia"/>
        </w:rPr>
        <w:t>１１</w:t>
      </w:r>
      <w:r w:rsidRPr="00674C69">
        <w:rPr>
          <w:rFonts w:hint="eastAsia"/>
        </w:rPr>
        <w:t>．学会参加は、参加証のコピーを添付することとありますが、参加証が残っていない場合はどうすればよろしいでしょうか。</w:t>
      </w:r>
    </w:p>
    <w:p w14:paraId="2DE2182D" w14:textId="754C3AC7" w:rsidR="00C346D8" w:rsidRPr="00A97A2B" w:rsidRDefault="006A2DE8">
      <w:r w:rsidRPr="00674C69">
        <w:rPr>
          <w:rFonts w:hint="eastAsia"/>
        </w:rPr>
        <w:t>A</w:t>
      </w:r>
      <w:r w:rsidR="006E36F7">
        <w:rPr>
          <w:rFonts w:hint="eastAsia"/>
        </w:rPr>
        <w:t>１１</w:t>
      </w:r>
      <w:r w:rsidRPr="00674C69">
        <w:rPr>
          <w:rFonts w:hint="eastAsia"/>
        </w:rPr>
        <w:t>．</w:t>
      </w:r>
      <w:r w:rsidR="00C346D8" w:rsidRPr="00674C69">
        <w:rPr>
          <w:rFonts w:hint="eastAsia"/>
        </w:rPr>
        <w:t>参加したことが証明できるものが必要です。参加した学会において筆頭演者であれば抄録で学会に参加したことを確認できます。抄録部分をコピーして添付することで代用可能です。そ</w:t>
      </w:r>
      <w:r w:rsidR="00C346D8">
        <w:rPr>
          <w:rFonts w:hint="eastAsia"/>
        </w:rPr>
        <w:t>の旨を記載してください。</w:t>
      </w:r>
    </w:p>
    <w:sectPr w:rsidR="00C346D8" w:rsidRPr="00A97A2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5F323A" w14:textId="77777777" w:rsidR="00AD2FFB" w:rsidRDefault="00AD2FFB" w:rsidP="00E26A38">
      <w:r>
        <w:separator/>
      </w:r>
    </w:p>
  </w:endnote>
  <w:endnote w:type="continuationSeparator" w:id="0">
    <w:p w14:paraId="78F5EB7E" w14:textId="77777777" w:rsidR="00AD2FFB" w:rsidRDefault="00AD2FFB" w:rsidP="00E26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5781B4" w14:textId="77777777" w:rsidR="00AD2FFB" w:rsidRDefault="00AD2FFB" w:rsidP="00E26A38">
      <w:r>
        <w:separator/>
      </w:r>
    </w:p>
  </w:footnote>
  <w:footnote w:type="continuationSeparator" w:id="0">
    <w:p w14:paraId="19FDBD7D" w14:textId="77777777" w:rsidR="00AD2FFB" w:rsidRDefault="00AD2FFB" w:rsidP="00E26A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A2B"/>
    <w:rsid w:val="000248B3"/>
    <w:rsid w:val="00096818"/>
    <w:rsid w:val="002654FC"/>
    <w:rsid w:val="0027541B"/>
    <w:rsid w:val="00343471"/>
    <w:rsid w:val="004E21F2"/>
    <w:rsid w:val="0052732B"/>
    <w:rsid w:val="00674C69"/>
    <w:rsid w:val="006A2DE8"/>
    <w:rsid w:val="006E36F7"/>
    <w:rsid w:val="006E72A7"/>
    <w:rsid w:val="006F47A6"/>
    <w:rsid w:val="008103D7"/>
    <w:rsid w:val="0089645D"/>
    <w:rsid w:val="00916F8E"/>
    <w:rsid w:val="00931D89"/>
    <w:rsid w:val="00A97A2B"/>
    <w:rsid w:val="00AD2FFB"/>
    <w:rsid w:val="00C346D8"/>
    <w:rsid w:val="00C7662F"/>
    <w:rsid w:val="00C83165"/>
    <w:rsid w:val="00CD6D81"/>
    <w:rsid w:val="00DE0BDE"/>
    <w:rsid w:val="00DE1549"/>
    <w:rsid w:val="00DF55BD"/>
    <w:rsid w:val="00E26A38"/>
    <w:rsid w:val="00EA0999"/>
    <w:rsid w:val="00FD7B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2ED56C"/>
  <w15:chartTrackingRefBased/>
  <w15:docId w15:val="{38BD0195-008A-4959-9588-E13E42C51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6A38"/>
    <w:pPr>
      <w:tabs>
        <w:tab w:val="center" w:pos="4252"/>
        <w:tab w:val="right" w:pos="8504"/>
      </w:tabs>
      <w:snapToGrid w:val="0"/>
    </w:pPr>
  </w:style>
  <w:style w:type="character" w:customStyle="1" w:styleId="a4">
    <w:name w:val="ヘッダー (文字)"/>
    <w:basedOn w:val="a0"/>
    <w:link w:val="a3"/>
    <w:uiPriority w:val="99"/>
    <w:rsid w:val="00E26A38"/>
  </w:style>
  <w:style w:type="paragraph" w:styleId="a5">
    <w:name w:val="footer"/>
    <w:basedOn w:val="a"/>
    <w:link w:val="a6"/>
    <w:uiPriority w:val="99"/>
    <w:unhideWhenUsed/>
    <w:rsid w:val="00E26A38"/>
    <w:pPr>
      <w:tabs>
        <w:tab w:val="center" w:pos="4252"/>
        <w:tab w:val="right" w:pos="8504"/>
      </w:tabs>
      <w:snapToGrid w:val="0"/>
    </w:pPr>
  </w:style>
  <w:style w:type="character" w:customStyle="1" w:styleId="a6">
    <w:name w:val="フッター (文字)"/>
    <w:basedOn w:val="a0"/>
    <w:link w:val="a5"/>
    <w:uiPriority w:val="99"/>
    <w:rsid w:val="00E26A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1332652">
      <w:bodyDiv w:val="1"/>
      <w:marLeft w:val="0"/>
      <w:marRight w:val="0"/>
      <w:marTop w:val="0"/>
      <w:marBottom w:val="0"/>
      <w:divBdr>
        <w:top w:val="none" w:sz="0" w:space="0" w:color="auto"/>
        <w:left w:val="none" w:sz="0" w:space="0" w:color="auto"/>
        <w:bottom w:val="none" w:sz="0" w:space="0" w:color="auto"/>
        <w:right w:val="none" w:sz="0" w:space="0" w:color="auto"/>
      </w:divBdr>
      <w:divsChild>
        <w:div w:id="94637857">
          <w:marLeft w:val="0"/>
          <w:marRight w:val="0"/>
          <w:marTop w:val="0"/>
          <w:marBottom w:val="0"/>
          <w:divBdr>
            <w:top w:val="none" w:sz="0" w:space="0" w:color="auto"/>
            <w:left w:val="none" w:sz="0" w:space="0" w:color="auto"/>
            <w:bottom w:val="none" w:sz="0" w:space="0" w:color="auto"/>
            <w:right w:val="none" w:sz="0" w:space="0" w:color="auto"/>
          </w:divBdr>
        </w:div>
        <w:div w:id="61342605">
          <w:marLeft w:val="0"/>
          <w:marRight w:val="0"/>
          <w:marTop w:val="0"/>
          <w:marBottom w:val="0"/>
          <w:divBdr>
            <w:top w:val="none" w:sz="0" w:space="0" w:color="auto"/>
            <w:left w:val="none" w:sz="0" w:space="0" w:color="auto"/>
            <w:bottom w:val="none" w:sz="0" w:space="0" w:color="auto"/>
            <w:right w:val="none" w:sz="0" w:space="0" w:color="auto"/>
          </w:divBdr>
        </w:div>
        <w:div w:id="1123815514">
          <w:marLeft w:val="0"/>
          <w:marRight w:val="0"/>
          <w:marTop w:val="0"/>
          <w:marBottom w:val="0"/>
          <w:divBdr>
            <w:top w:val="none" w:sz="0" w:space="0" w:color="auto"/>
            <w:left w:val="none" w:sz="0" w:space="0" w:color="auto"/>
            <w:bottom w:val="none" w:sz="0" w:space="0" w:color="auto"/>
            <w:right w:val="none" w:sz="0" w:space="0" w:color="auto"/>
          </w:divBdr>
        </w:div>
        <w:div w:id="1180656048">
          <w:marLeft w:val="0"/>
          <w:marRight w:val="0"/>
          <w:marTop w:val="0"/>
          <w:marBottom w:val="0"/>
          <w:divBdr>
            <w:top w:val="none" w:sz="0" w:space="0" w:color="auto"/>
            <w:left w:val="none" w:sz="0" w:space="0" w:color="auto"/>
            <w:bottom w:val="none" w:sz="0" w:space="0" w:color="auto"/>
            <w:right w:val="none" w:sz="0" w:space="0" w:color="auto"/>
          </w:divBdr>
        </w:div>
        <w:div w:id="1342465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220</Words>
  <Characters>1255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Masahiko Ikeuchi</dc:creator>
  <cp:keywords/>
  <dc:description/>
  <cp:lastModifiedBy>増田 あゆみ</cp:lastModifiedBy>
  <cp:revision>7</cp:revision>
  <dcterms:created xsi:type="dcterms:W3CDTF">2020-12-11T08:56:00Z</dcterms:created>
  <dcterms:modified xsi:type="dcterms:W3CDTF">2022-05-24T08:26:00Z</dcterms:modified>
</cp:coreProperties>
</file>